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427" w:line="240" w:lineRule="auto"/>
        <w:ind w:left="0" w:right="0" w:firstLine="0"/>
        <w:jc w:val="center"/>
        <w:rPr>
          <w:rFonts w:ascii="Times Roman" w:cs="Times Roman" w:hAnsi="Times Roman" w:eastAsia="Times Roman"/>
          <w:rtl w:val="0"/>
        </w:rPr>
      </w:pPr>
      <w:r>
        <w:rPr>
          <w:rFonts w:ascii="Arial" w:hAnsi="Arial"/>
          <w:rtl w:val="0"/>
          <w:lang w:val="pt-PT"/>
        </w:rPr>
        <w:t>Journal One</w:t>
      </w:r>
      <w:r>
        <w:rPr>
          <w:rFonts w:ascii="Arial" w:hAnsi="Arial"/>
          <w:rtl w:val="0"/>
          <w:lang w:val="en-US"/>
        </w:rPr>
        <w:t xml:space="preserve"> Exemplar</w:t>
      </w:r>
    </w:p>
    <w:p>
      <w:pPr>
        <w:pStyle w:val="Default"/>
        <w:bidi w:val="0"/>
        <w:spacing w:before="0" w:after="427" w:line="240" w:lineRule="auto"/>
        <w:ind w:left="0" w:right="0" w:firstLine="0"/>
        <w:jc w:val="center"/>
        <w:rPr>
          <w:rFonts w:ascii="Arial" w:cs="Arial" w:hAnsi="Arial" w:eastAsia="Arial"/>
          <w:i w:val="1"/>
          <w:iCs w:val="1"/>
          <w:rtl w:val="0"/>
        </w:rPr>
      </w:pPr>
      <w:r>
        <w:rPr>
          <w:rFonts w:ascii="Arial" w:hAnsi="Arial"/>
          <w:i w:val="1"/>
          <w:iCs w:val="1"/>
          <w:rtl w:val="0"/>
          <w:lang w:val="en-US"/>
        </w:rPr>
        <w:t>All the Light We Cannot See</w:t>
      </w:r>
      <w:r>
        <w:rPr>
          <w:rFonts w:ascii="Arial" w:hAnsi="Arial"/>
          <w:i w:val="0"/>
          <w:iCs w:val="0"/>
          <w:rtl w:val="0"/>
          <w:lang w:val="en-US"/>
        </w:rPr>
        <w:t xml:space="preserve"> by Anthony Doerr</w:t>
      </w:r>
    </w:p>
    <w:p>
      <w:pPr>
        <w:pStyle w:val="Default"/>
        <w:bidi w:val="0"/>
        <w:spacing w:before="0" w:line="480"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hAnsi="Arial"/>
          <w:outline w:val="0"/>
          <w:color w:val="4d4e4e"/>
          <w:shd w:val="clear" w:color="auto" w:fill="ffffff"/>
          <w:rtl w:val="0"/>
          <w:lang w:val="en-US"/>
          <w14:textFill>
            <w14:solidFill>
              <w14:srgbClr w14:val="4D4E4E"/>
            </w14:solidFill>
          </w14:textFill>
        </w:rPr>
        <w:t>Who is the narrator of the story? How does this impact the book?</w:t>
      </w:r>
      <w:r>
        <w:rPr>
          <w:rFonts w:ascii="Arial" w:hAnsi="Arial" w:hint="default"/>
          <w:outline w:val="0"/>
          <w:color w:val="4d4e4e"/>
          <w:shd w:val="clear" w:color="auto" w:fill="ffffff"/>
          <w:rtl w:val="0"/>
          <w14:textFill>
            <w14:solidFill>
              <w14:srgbClr w14:val="4D4E4E"/>
            </w14:solidFill>
          </w14:textFill>
        </w:rPr>
        <w:t> </w:t>
      </w:r>
    </w:p>
    <w:p>
      <w:pPr>
        <w:pStyle w:val="Default"/>
        <w:bidi w:val="0"/>
        <w:spacing w:before="0" w:line="480" w:lineRule="auto"/>
        <w:ind w:left="0" w:right="0" w:firstLine="0"/>
        <w:jc w:val="left"/>
        <w:rPr>
          <w:rFonts w:ascii="Arial" w:cs="Arial" w:hAnsi="Arial" w:eastAsia="Arial"/>
          <w:outline w:val="0"/>
          <w:color w:val="000000"/>
          <w:sz w:val="24"/>
          <w:szCs w:val="24"/>
          <w:shd w:val="clear" w:color="auto" w:fill="ffffff"/>
          <w:rtl w:val="0"/>
          <w14:textFill>
            <w14:solidFill>
              <w14:srgbClr w14:val="000000">
                <w14:alpha w14:val="15294"/>
              </w14:srgbClr>
            </w14:solidFill>
          </w14:textFill>
        </w:rPr>
      </w:pPr>
      <w:r>
        <w:rPr>
          <w:rFonts w:ascii="Arial" w:cs="Arial" w:hAnsi="Arial" w:eastAsia="Arial"/>
          <w:outline w:val="0"/>
          <w:color w:val="000000"/>
          <w:sz w:val="24"/>
          <w:szCs w:val="24"/>
          <w:shd w:val="clear" w:color="auto" w:fill="ffffff"/>
          <w:rtl w:val="0"/>
          <w14:textFill>
            <w14:solidFill>
              <w14:srgbClr w14:val="000000">
                <w14:alpha w14:val="15294"/>
              </w14:srgbClr>
            </w14:solidFill>
          </w14:textFill>
        </w:rPr>
        <w:tab/>
      </w:r>
      <w:r>
        <w:rPr>
          <w:rFonts w:ascii="Arial" w:hAnsi="Arial"/>
          <w:i w:val="1"/>
          <w:iCs w:val="1"/>
          <w:outline w:val="0"/>
          <w:color w:val="000000"/>
          <w:sz w:val="24"/>
          <w:szCs w:val="24"/>
          <w:shd w:val="clear" w:color="auto" w:fill="ffffff"/>
          <w:rtl w:val="0"/>
          <w:lang w:val="en-US"/>
          <w14:textFill>
            <w14:solidFill>
              <w14:srgbClr w14:val="000000">
                <w14:alpha w14:val="15294"/>
              </w14:srgbClr>
            </w14:solidFill>
          </w14:textFill>
        </w:rPr>
        <w:t xml:space="preserve">All the Light We Cannot See </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is told in a</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 xml:space="preserve">n </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omniscient point of view; mainly from the perspective of Marie-Laure or Werner, but other characters</w:t>
      </w:r>
      <w:r>
        <w:rPr>
          <w:rFonts w:ascii="Arial" w:hAnsi="Arial" w:hint="default"/>
          <w:outline w:val="0"/>
          <w:color w:val="000000"/>
          <w:sz w:val="24"/>
          <w:szCs w:val="24"/>
          <w:shd w:val="clear" w:color="auto" w:fill="ffffff"/>
          <w:rtl w:val="1"/>
          <w14:textFill>
            <w14:solidFill>
              <w14:srgbClr w14:val="000000">
                <w14:alpha w14:val="15294"/>
              </w14:srgbClr>
            </w14:solidFill>
          </w14:textFill>
        </w:rPr>
        <w:t xml:space="preserve">’ </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views are also shown. This impacts the book in a positive way, in my opinion because as the reader, I get to see things from different perspectives and further understand and connect with not only the main characters, but also some of the more secondary characters. Plus, I get to learn things from one character</w:t>
      </w:r>
      <w:r>
        <w:rPr>
          <w:rFonts w:ascii="Arial" w:hAnsi="Arial" w:hint="default"/>
          <w:outline w:val="0"/>
          <w:color w:val="000000"/>
          <w:sz w:val="24"/>
          <w:szCs w:val="24"/>
          <w:shd w:val="clear" w:color="auto" w:fill="ffffff"/>
          <w:rtl w:val="1"/>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s perspective that I wouldn</w:t>
      </w:r>
      <w:r>
        <w:rPr>
          <w:rFonts w:ascii="Arial" w:hAnsi="Arial" w:hint="default"/>
          <w:outline w:val="0"/>
          <w:color w:val="000000"/>
          <w:sz w:val="24"/>
          <w:szCs w:val="24"/>
          <w:shd w:val="clear" w:color="auto" w:fill="ffffff"/>
          <w:rtl w:val="1"/>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t have known otherwise</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 f</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 xml:space="preserve">or example, </w:t>
      </w:r>
      <w:r>
        <w:rPr>
          <w:rFonts w:ascii="Arial" w:hAnsi="Arial" w:hint="default"/>
          <w:outline w:val="0"/>
          <w:color w:val="000000"/>
          <w:sz w:val="24"/>
          <w:szCs w:val="24"/>
          <w:shd w:val="clear" w:color="auto" w:fill="ffffff"/>
          <w:rtl w:val="1"/>
          <w:lang w:val="ar-SA" w:bidi="ar-SA"/>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 xml:space="preserve">The locksmith tells himself that the diamond he carries is not real... And yet he stares at it, he cannot keep his thoughts from the question: </w:t>
      </w:r>
      <w:r>
        <w:rPr>
          <w:rFonts w:ascii="Arial" w:hAnsi="Arial"/>
          <w:i w:val="1"/>
          <w:iCs w:val="1"/>
          <w:outline w:val="0"/>
          <w:color w:val="000000"/>
          <w:sz w:val="24"/>
          <w:szCs w:val="24"/>
          <w:shd w:val="clear" w:color="auto" w:fill="ffffff"/>
          <w:rtl w:val="0"/>
          <w:lang w:val="en-US"/>
          <w14:textFill>
            <w14:solidFill>
              <w14:srgbClr w14:val="000000">
                <w14:alpha w14:val="15294"/>
              </w14:srgbClr>
            </w14:solidFill>
          </w14:textFill>
        </w:rPr>
        <w:t>Could it be?</w:t>
      </w:r>
      <w:r>
        <w:rPr>
          <w:rFonts w:ascii="Arial" w:hAnsi="Arial" w:hint="default"/>
          <w:outline w:val="0"/>
          <w:color w:val="000000"/>
          <w:sz w:val="24"/>
          <w:szCs w:val="24"/>
          <w:shd w:val="clear" w:color="auto" w:fill="ffffff"/>
          <w:rtl w:val="0"/>
          <w14:textFill>
            <w14:solidFill>
              <w14:srgbClr w14:val="000000">
                <w14:alpha w14:val="15294"/>
              </w14:srgbClr>
            </w14:solidFill>
          </w14:textFill>
        </w:rPr>
        <w:t xml:space="preserve">” </w:t>
      </w:r>
      <w:r>
        <w:rPr>
          <w:rFonts w:ascii="Arial" w:hAnsi="Arial"/>
          <w:outline w:val="0"/>
          <w:color w:val="000000"/>
          <w:sz w:val="24"/>
          <w:szCs w:val="24"/>
          <w:shd w:val="clear" w:color="auto" w:fill="ffffff"/>
          <w:rtl w:val="0"/>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p.</w:t>
      </w:r>
      <w:r>
        <w:rPr>
          <w:rFonts w:ascii="Arial" w:hAnsi="Arial"/>
          <w:outline w:val="0"/>
          <w:color w:val="000000"/>
          <w:sz w:val="24"/>
          <w:szCs w:val="24"/>
          <w:shd w:val="clear" w:color="auto" w:fill="ffffff"/>
          <w:rtl w:val="0"/>
          <w14:textFill>
            <w14:solidFill>
              <w14:srgbClr w14:val="000000">
                <w14:alpha w14:val="15294"/>
              </w14:srgbClr>
            </w14:solidFill>
          </w14:textFill>
        </w:rPr>
        <w:t xml:space="preserve"> 90).</w:t>
      </w:r>
      <w:r>
        <w:rPr>
          <w:rFonts w:ascii="Arial" w:hAnsi="Arial" w:hint="default"/>
          <w:outline w:val="0"/>
          <w:color w:val="000000"/>
          <w:sz w:val="24"/>
          <w:szCs w:val="24"/>
          <w:shd w:val="clear" w:color="auto" w:fill="ffffff"/>
          <w:rtl w:val="0"/>
          <w14:textFill>
            <w14:solidFill>
              <w14:srgbClr w14:val="000000">
                <w14:alpha w14:val="15294"/>
              </w14:srgbClr>
            </w14:solidFill>
          </w14:textFill>
        </w:rPr>
        <w:t xml:space="preserve">  </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Here I learned that Marie-Laure</w:t>
      </w:r>
      <w:r>
        <w:rPr>
          <w:rFonts w:ascii="Arial" w:hAnsi="Arial" w:hint="default"/>
          <w:outline w:val="0"/>
          <w:color w:val="000000"/>
          <w:sz w:val="24"/>
          <w:szCs w:val="24"/>
          <w:shd w:val="clear" w:color="auto" w:fill="ffffff"/>
          <w:rtl w:val="1"/>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s father carries the Sea of Flames, though it</w:t>
      </w:r>
      <w:r>
        <w:rPr>
          <w:rFonts w:ascii="Arial" w:hAnsi="Arial" w:hint="default"/>
          <w:outline w:val="0"/>
          <w:color w:val="000000"/>
          <w:sz w:val="24"/>
          <w:szCs w:val="24"/>
          <w:shd w:val="clear" w:color="auto" w:fill="ffffff"/>
          <w:rtl w:val="1"/>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s uncertain if it</w:t>
      </w:r>
      <w:r>
        <w:rPr>
          <w:rFonts w:ascii="Arial" w:hAnsi="Arial" w:hint="default"/>
          <w:outline w:val="0"/>
          <w:color w:val="000000"/>
          <w:sz w:val="24"/>
          <w:szCs w:val="24"/>
          <w:shd w:val="clear" w:color="auto" w:fill="ffffff"/>
          <w:rtl w:val="1"/>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s the real one, and the locksmith</w:t>
      </w:r>
      <w:r>
        <w:rPr>
          <w:rFonts w:ascii="Arial" w:hAnsi="Arial" w:hint="default"/>
          <w:outline w:val="0"/>
          <w:color w:val="000000"/>
          <w:sz w:val="24"/>
          <w:szCs w:val="24"/>
          <w:shd w:val="clear" w:color="auto" w:fill="ffffff"/>
          <w:rtl w:val="1"/>
          <w14:textFill>
            <w14:solidFill>
              <w14:srgbClr w14:val="000000">
                <w14:alpha w14:val="15294"/>
              </w14:srgbClr>
            </w14:solidFill>
          </w14:textFill>
        </w:rPr>
        <w:t>’</w:t>
      </w:r>
      <w:r>
        <w:rPr>
          <w:rFonts w:ascii="Arial" w:hAnsi="Arial"/>
          <w:outline w:val="0"/>
          <w:color w:val="000000"/>
          <w:sz w:val="24"/>
          <w:szCs w:val="24"/>
          <w:shd w:val="clear" w:color="auto" w:fill="ffffff"/>
          <w:rtl w:val="0"/>
          <w:lang w:val="en-US"/>
          <w14:textFill>
            <w14:solidFill>
              <w14:srgbClr w14:val="000000">
                <w14:alpha w14:val="15294"/>
              </w14:srgbClr>
            </w14:solidFill>
          </w14:textFill>
        </w:rPr>
        <w:t>s inner thoughts are revealed. The fact that I now know of this, adds dramatic irony and anticipation to the plot.</w:t>
      </w:r>
      <w:r>
        <w:rPr>
          <w:rFonts w:ascii="Arial" w:hAnsi="Arial" w:hint="default"/>
          <w:outline w:val="0"/>
          <w:color w:val="000000"/>
          <w:sz w:val="24"/>
          <w:szCs w:val="24"/>
          <w:shd w:val="clear" w:color="auto" w:fill="ffffff"/>
          <w:rtl w:val="0"/>
          <w14:textFill>
            <w14:solidFill>
              <w14:srgbClr w14:val="000000">
                <w14:alpha w14:val="15294"/>
              </w14:srgbClr>
            </w14:solidFill>
          </w14:textFill>
        </w:rPr>
        <w:t> </w:t>
      </w:r>
    </w:p>
    <w:p>
      <w:pPr>
        <w:pStyle w:val="Default"/>
        <w:bidi w:val="0"/>
        <w:spacing w:before="0" w:line="480" w:lineRule="auto"/>
        <w:ind w:left="0" w:right="0" w:firstLine="0"/>
        <w:jc w:val="left"/>
        <w:rPr>
          <w:rFonts w:ascii="Arial" w:cs="Arial" w:hAnsi="Arial" w:eastAsia="Arial"/>
          <w:outline w:val="0"/>
          <w:color w:val="4d4e4e"/>
          <w:sz w:val="24"/>
          <w:szCs w:val="24"/>
          <w:shd w:val="clear" w:color="auto" w:fill="ffffff"/>
          <w:rtl w:val="0"/>
          <w14:textFill>
            <w14:solidFill>
              <w14:srgbClr w14:val="4D4E4E"/>
            </w14:solidFill>
          </w14:textFill>
        </w:rPr>
      </w:pPr>
    </w:p>
    <w:p>
      <w:pPr>
        <w:pStyle w:val="Default"/>
        <w:bidi w:val="0"/>
        <w:spacing w:before="0" w:line="480"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hAnsi="Arial"/>
          <w:outline w:val="0"/>
          <w:color w:val="4d4e4e"/>
          <w:shd w:val="clear" w:color="auto" w:fill="ffffff"/>
          <w:rtl w:val="0"/>
          <w:lang w:val="en-US"/>
          <w14:textFill>
            <w14:solidFill>
              <w14:srgbClr w14:val="4D4E4E"/>
            </w14:solidFill>
          </w14:textFill>
        </w:rPr>
        <w:t>Name and describe the main character (physically and emotionally) and give your own impression of him/her.</w:t>
      </w:r>
      <w:r>
        <w:rPr>
          <w:rFonts w:ascii="Arial" w:hAnsi="Arial" w:hint="default"/>
          <w:outline w:val="0"/>
          <w:color w:val="4d4e4e"/>
          <w:shd w:val="clear" w:color="auto" w:fill="ffffff"/>
          <w:rtl w:val="0"/>
          <w14:textFill>
            <w14:solidFill>
              <w14:srgbClr w14:val="4D4E4E"/>
            </w14:solidFill>
          </w14:textFill>
        </w:rPr>
        <w:t> </w:t>
      </w:r>
    </w:p>
    <w:p>
      <w:pPr>
        <w:pStyle w:val="Default"/>
        <w:bidi w:val="0"/>
        <w:spacing w:before="0" w:line="480"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cs="Arial" w:hAnsi="Arial" w:eastAsia="Arial"/>
          <w:outline w:val="0"/>
          <w:color w:val="000000"/>
          <w:shd w:val="clear" w:color="auto" w:fill="ffffff"/>
          <w:rtl w:val="0"/>
          <w14:textFill>
            <w14:solidFill>
              <w14:srgbClr w14:val="000000">
                <w14:alpha w14:val="15294"/>
              </w14:srgbClr>
            </w14:solidFill>
          </w14:textFill>
        </w:rPr>
        <w:tab/>
      </w:r>
      <w:r>
        <w:rPr>
          <w:rFonts w:ascii="Arial" w:hAnsi="Arial"/>
          <w:outline w:val="0"/>
          <w:color w:val="000000"/>
          <w:shd w:val="clear" w:color="auto" w:fill="ffffff"/>
          <w:rtl w:val="0"/>
          <w:lang w:val="en-US"/>
          <w14:textFill>
            <w14:solidFill>
              <w14:srgbClr w14:val="000000">
                <w14:alpha w14:val="15294"/>
              </w14:srgbClr>
            </w14:solidFill>
          </w14:textFill>
        </w:rPr>
        <w:t>Werner Pfennig is an intelligent orphan who grows up in Zollverein, a small mining town, along with his sister. Werner has blue eyes and snow-white hair, and while he isn</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t the most physically strong, he is extremely curious and smart. He is also very close with his sister, Jutta, and obviously cares about her and her safety. This can be seen when she</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s listening to the radio and he asks,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Are you listening to something you</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re not supposed to be listening to?</w:t>
      </w:r>
      <w:r>
        <w:rPr>
          <w:rFonts w:ascii="Arial" w:hAnsi="Arial" w:hint="default"/>
          <w:outline w:val="0"/>
          <w:color w:val="000000"/>
          <w:shd w:val="clear" w:color="auto" w:fill="ffffff"/>
          <w:rtl w:val="0"/>
          <w14:textFill>
            <w14:solidFill>
              <w14:srgbClr w14:val="000000">
                <w14:alpha w14:val="15294"/>
              </w14:srgbClr>
            </w14:solidFill>
          </w14:textFill>
        </w:rPr>
        <w:t xml:space="preserve">’” </w:t>
      </w:r>
      <w:r>
        <w:rPr>
          <w:rFonts w:ascii="Arial" w:hAnsi="Arial"/>
          <w:outline w:val="0"/>
          <w:color w:val="000000"/>
          <w:shd w:val="clear" w:color="auto" w:fill="ffffff"/>
          <w:rtl w:val="0"/>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p. </w:t>
      </w:r>
      <w:r>
        <w:rPr>
          <w:rFonts w:ascii="Arial" w:hAnsi="Arial"/>
          <w:outline w:val="0"/>
          <w:color w:val="000000"/>
          <w:shd w:val="clear" w:color="auto" w:fill="ffffff"/>
          <w:rtl w:val="0"/>
          <w:lang w:val="en-US"/>
          <w14:textFill>
            <w14:solidFill>
              <w14:srgbClr w14:val="000000">
                <w14:alpha w14:val="15294"/>
              </w14:srgbClr>
            </w14:solidFill>
          </w14:textFill>
        </w:rPr>
        <w:t xml:space="preserve">73), and when she asks why he cares; he answers,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It</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s dangerous, is why I care</w:t>
      </w:r>
      <w:r>
        <w:rPr>
          <w:rFonts w:ascii="Arial" w:hAnsi="Arial" w:hint="default"/>
          <w:outline w:val="0"/>
          <w:color w:val="000000"/>
          <w:shd w:val="clear" w:color="auto" w:fill="ffffff"/>
          <w:rtl w:val="0"/>
          <w14:textFill>
            <w14:solidFill>
              <w14:srgbClr w14:val="000000">
                <w14:alpha w14:val="15294"/>
              </w14:srgbClr>
            </w14:solidFill>
          </w14:textFill>
        </w:rPr>
        <w:t xml:space="preserve">’” </w:t>
      </w:r>
      <w:r>
        <w:rPr>
          <w:rFonts w:ascii="Arial" w:hAnsi="Arial"/>
          <w:outline w:val="0"/>
          <w:color w:val="000000"/>
          <w:shd w:val="clear" w:color="auto" w:fill="ffffff"/>
          <w:rtl w:val="0"/>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p.</w:t>
      </w:r>
      <w:r>
        <w:rPr>
          <w:rFonts w:ascii="Arial" w:hAnsi="Arial"/>
          <w:outline w:val="0"/>
          <w:color w:val="000000"/>
          <w:shd w:val="clear" w:color="auto" w:fill="ffffff"/>
          <w:rtl w:val="0"/>
          <w14:textFill>
            <w14:solidFill>
              <w14:srgbClr w14:val="000000">
                <w14:alpha w14:val="15294"/>
              </w14:srgbClr>
            </w14:solidFill>
          </w14:textFill>
        </w:rPr>
        <w:t xml:space="preserve"> 73).</w:t>
      </w:r>
      <w:r>
        <w:rPr>
          <w:rFonts w:ascii="Arial" w:hAnsi="Arial"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480"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cs="Arial" w:hAnsi="Arial" w:eastAsia="Arial"/>
          <w:outline w:val="0"/>
          <w:color w:val="000000"/>
          <w:shd w:val="clear" w:color="auto" w:fill="ffffff"/>
          <w:rtl w:val="0"/>
          <w14:textFill>
            <w14:solidFill>
              <w14:srgbClr w14:val="000000">
                <w14:alpha w14:val="15294"/>
              </w14:srgbClr>
            </w14:solidFill>
          </w14:textFill>
        </w:rPr>
        <w:tab/>
      </w:r>
      <w:r>
        <w:rPr>
          <w:rFonts w:ascii="Arial" w:hAnsi="Arial"/>
          <w:outline w:val="0"/>
          <w:color w:val="000000"/>
          <w:shd w:val="clear" w:color="auto" w:fill="ffffff"/>
          <w:rtl w:val="0"/>
          <w:lang w:val="en-US"/>
          <w14:textFill>
            <w14:solidFill>
              <w14:srgbClr w14:val="000000">
                <w14:alpha w14:val="15294"/>
              </w14:srgbClr>
            </w14:solidFill>
          </w14:textFill>
        </w:rPr>
        <w:t xml:space="preserve">My first impression of Werner was that he </w:t>
      </w:r>
      <w:r>
        <w:rPr>
          <w:rFonts w:ascii="Arial" w:hAnsi="Arial"/>
          <w:outline w:val="0"/>
          <w:color w:val="000000"/>
          <w:shd w:val="clear" w:color="auto" w:fill="ffffff"/>
          <w:rtl w:val="0"/>
          <w:lang w:val="en-US"/>
          <w14:textFill>
            <w14:solidFill>
              <w14:srgbClr w14:val="000000">
                <w14:alpha w14:val="15294"/>
              </w14:srgbClr>
            </w14:solidFill>
          </w14:textFill>
        </w:rPr>
        <w:t>is</w:t>
      </w:r>
      <w:r>
        <w:rPr>
          <w:rFonts w:ascii="Arial" w:hAnsi="Arial"/>
          <w:outline w:val="0"/>
          <w:color w:val="000000"/>
          <w:shd w:val="clear" w:color="auto" w:fill="ffffff"/>
          <w:rtl w:val="0"/>
          <w:lang w:val="en-US"/>
          <w14:textFill>
            <w14:solidFill>
              <w14:srgbClr w14:val="000000">
                <w14:alpha w14:val="15294"/>
              </w14:srgbClr>
            </w14:solidFill>
          </w14:textFill>
        </w:rPr>
        <w:t xml:space="preserve"> a very curious boy even from a young age. It</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s very evident when he regularly asks the directress of the orphanage, Frau Elena,</w:t>
      </w:r>
      <w:r>
        <w:rPr>
          <w:rFonts w:ascii="Arial" w:hAnsi="Arial" w:hint="default"/>
          <w:outline w:val="0"/>
          <w:color w:val="000000"/>
          <w:shd w:val="clear" w:color="auto" w:fill="ffffff"/>
          <w:rtl w:val="0"/>
          <w14:textFill>
            <w14:solidFill>
              <w14:srgbClr w14:val="000000">
                <w14:alpha w14:val="15294"/>
              </w14:srgbClr>
            </w14:solidFill>
          </w14:textFill>
        </w:rPr>
        <w:t> </w:t>
      </w:r>
      <w:r>
        <w:rPr>
          <w:rFonts w:ascii="Arial" w:hAnsi="Arial"/>
          <w:outline w:val="0"/>
          <w:color w:val="000000"/>
          <w:shd w:val="clear" w:color="auto" w:fill="ffffff"/>
          <w:rtl w:val="0"/>
          <w:lang w:val="en-US"/>
          <w14:textFill>
            <w14:solidFill>
              <w14:srgbClr w14:val="000000">
                <w14:alpha w14:val="15294"/>
              </w14:srgbClr>
            </w14:solidFill>
          </w14:textFill>
        </w:rPr>
        <w:t xml:space="preserve">a slew of questions such as,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Why do we get hiccups, Frau Elena?</w:t>
      </w:r>
      <w:r>
        <w:rPr>
          <w:rFonts w:ascii="Arial" w:hAnsi="Arial" w:hint="default"/>
          <w:outline w:val="0"/>
          <w:color w:val="000000"/>
          <w:shd w:val="clear" w:color="auto" w:fill="ffffff"/>
          <w:rtl w:val="1"/>
          <w14:textFill>
            <w14:solidFill>
              <w14:srgbClr w14:val="000000">
                <w14:alpha w14:val="15294"/>
              </w14:srgbClr>
            </w14:solidFill>
          </w14:textFill>
        </w:rPr>
        <w:t xml:space="preserve">’ </w:t>
      </w:r>
      <w:r>
        <w:rPr>
          <w:rFonts w:ascii="Arial" w:hAnsi="Arial"/>
          <w:outline w:val="0"/>
          <w:color w:val="000000"/>
          <w:shd w:val="clear" w:color="auto" w:fill="ffffff"/>
          <w:rtl w:val="0"/>
          <w:lang w:val="en-US"/>
          <w14:textFill>
            <w14:solidFill>
              <w14:srgbClr w14:val="000000">
                <w14:alpha w14:val="15294"/>
              </w14:srgbClr>
            </w14:solidFill>
          </w14:textFill>
        </w:rPr>
        <w:t xml:space="preserve">or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If the moon is so big, Frau Elena, how come it looks so little?</w:t>
      </w:r>
      <w:r>
        <w:rPr>
          <w:rFonts w:ascii="Arial" w:hAnsi="Arial" w:hint="default"/>
          <w:outline w:val="0"/>
          <w:color w:val="000000"/>
          <w:shd w:val="clear" w:color="auto" w:fill="ffffff"/>
          <w:rtl w:val="0"/>
          <w14:textFill>
            <w14:solidFill>
              <w14:srgbClr w14:val="000000">
                <w14:alpha w14:val="15294"/>
              </w14:srgbClr>
            </w14:solidFill>
          </w14:textFill>
        </w:rPr>
        <w:t xml:space="preserve">’” </w:t>
      </w:r>
      <w:r>
        <w:rPr>
          <w:rFonts w:ascii="Arial" w:hAnsi="Arial"/>
          <w:outline w:val="0"/>
          <w:color w:val="000000"/>
          <w:shd w:val="clear" w:color="auto" w:fill="ffffff"/>
          <w:rtl w:val="0"/>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p. </w:t>
      </w:r>
      <w:r>
        <w:rPr>
          <w:rFonts w:ascii="Arial" w:hAnsi="Arial"/>
          <w:outline w:val="0"/>
          <w:color w:val="000000"/>
          <w:shd w:val="clear" w:color="auto" w:fill="ffffff"/>
          <w:rtl w:val="0"/>
          <w14:textFill>
            <w14:solidFill>
              <w14:srgbClr w14:val="000000">
                <w14:alpha w14:val="15294"/>
              </w14:srgbClr>
            </w14:solidFill>
          </w14:textFill>
        </w:rPr>
        <w:t>25).</w:t>
      </w:r>
      <w:r>
        <w:rPr>
          <w:rFonts w:ascii="Arial" w:hAnsi="Arial" w:hint="default"/>
          <w:outline w:val="0"/>
          <w:color w:val="000000"/>
          <w:shd w:val="clear" w:color="auto" w:fill="ffffff"/>
          <w:rtl w:val="0"/>
          <w14:textFill>
            <w14:solidFill>
              <w14:srgbClr w14:val="000000">
                <w14:alpha w14:val="15294"/>
              </w14:srgbClr>
            </w14:solidFill>
          </w14:textFill>
        </w:rPr>
        <w:t xml:space="preserve">  </w:t>
      </w:r>
      <w:r>
        <w:rPr>
          <w:rFonts w:ascii="Arial" w:hAnsi="Arial"/>
          <w:outline w:val="0"/>
          <w:color w:val="000000"/>
          <w:shd w:val="clear" w:color="auto" w:fill="ffffff"/>
          <w:rtl w:val="0"/>
          <w:lang w:val="en-US"/>
          <w14:textFill>
            <w14:solidFill>
              <w14:srgbClr w14:val="000000">
                <w14:alpha w14:val="15294"/>
              </w14:srgbClr>
            </w14:solidFill>
          </w14:textFill>
        </w:rPr>
        <w:t>I also th</w:t>
      </w:r>
      <w:r>
        <w:rPr>
          <w:rFonts w:ascii="Arial" w:hAnsi="Arial"/>
          <w:outline w:val="0"/>
          <w:color w:val="000000"/>
          <w:shd w:val="clear" w:color="auto" w:fill="ffffff"/>
          <w:rtl w:val="0"/>
          <w:lang w:val="en-US"/>
          <w14:textFill>
            <w14:solidFill>
              <w14:srgbClr w14:val="000000">
                <w14:alpha w14:val="15294"/>
              </w14:srgbClr>
            </w14:solidFill>
          </w14:textFill>
        </w:rPr>
        <w:t>ink</w:t>
      </w:r>
      <w:r>
        <w:rPr>
          <w:rFonts w:ascii="Arial" w:hAnsi="Arial"/>
          <w:outline w:val="0"/>
          <w:color w:val="000000"/>
          <w:shd w:val="clear" w:color="auto" w:fill="ffffff"/>
          <w:rtl w:val="0"/>
          <w:lang w:val="en-US"/>
          <w14:textFill>
            <w14:solidFill>
              <w14:srgbClr w14:val="000000">
                <w14:alpha w14:val="15294"/>
              </w14:srgbClr>
            </w14:solidFill>
          </w14:textFill>
        </w:rPr>
        <w:t xml:space="preserve"> he </w:t>
      </w:r>
      <w:r>
        <w:rPr>
          <w:rFonts w:ascii="Arial" w:hAnsi="Arial"/>
          <w:outline w:val="0"/>
          <w:color w:val="000000"/>
          <w:shd w:val="clear" w:color="auto" w:fill="ffffff"/>
          <w:rtl w:val="0"/>
          <w:lang w:val="en-US"/>
          <w14:textFill>
            <w14:solidFill>
              <w14:srgbClr w14:val="000000">
                <w14:alpha w14:val="15294"/>
              </w14:srgbClr>
            </w14:solidFill>
          </w14:textFill>
        </w:rPr>
        <w:t>is</w:t>
      </w:r>
      <w:r>
        <w:rPr>
          <w:rFonts w:ascii="Arial" w:hAnsi="Arial"/>
          <w:outline w:val="0"/>
          <w:color w:val="000000"/>
          <w:shd w:val="clear" w:color="auto" w:fill="ffffff"/>
          <w:rtl w:val="0"/>
          <w:lang w:val="en-US"/>
          <w14:textFill>
            <w14:solidFill>
              <w14:srgbClr w14:val="000000">
                <w14:alpha w14:val="15294"/>
              </w14:srgbClr>
            </w14:solidFill>
          </w14:textFill>
        </w:rPr>
        <w:t xml:space="preserve"> very hopeful, and even na</w:t>
      </w:r>
      <w:r>
        <w:rPr>
          <w:rFonts w:ascii="Arial" w:hAnsi="Arial" w:hint="default"/>
          <w:outline w:val="0"/>
          <w:color w:val="000000"/>
          <w:shd w:val="clear" w:color="auto" w:fill="ffffff"/>
          <w:rtl w:val="0"/>
          <w:lang w:val="nl-NL"/>
          <w14:textFill>
            <w14:solidFill>
              <w14:srgbClr w14:val="000000">
                <w14:alpha w14:val="15294"/>
              </w14:srgbClr>
            </w14:solidFill>
          </w14:textFill>
        </w:rPr>
        <w:t>ï</w:t>
      </w:r>
      <w:r>
        <w:rPr>
          <w:rFonts w:ascii="Arial" w:hAnsi="Arial"/>
          <w:outline w:val="0"/>
          <w:color w:val="000000"/>
          <w:shd w:val="clear" w:color="auto" w:fill="ffffff"/>
          <w:rtl w:val="0"/>
          <w14:textFill>
            <w14:solidFill>
              <w14:srgbClr w14:val="000000">
                <w14:alpha w14:val="15294"/>
              </w14:srgbClr>
            </w14:solidFill>
          </w14:textFill>
        </w:rPr>
        <w:t xml:space="preserve">ve, </w:t>
      </w:r>
      <w:r>
        <w:rPr>
          <w:rFonts w:ascii="Arial" w:hAnsi="Arial"/>
          <w:outline w:val="0"/>
          <w:color w:val="000000"/>
          <w:shd w:val="clear" w:color="auto" w:fill="ffffff"/>
          <w:rtl w:val="0"/>
          <w:lang w:val="en-US"/>
          <w14:textFill>
            <w14:solidFill>
              <w14:srgbClr w14:val="000000">
                <w14:alpha w14:val="15294"/>
              </w14:srgbClr>
            </w14:solidFill>
          </w14:textFill>
        </w:rPr>
        <w:t>considering</w:t>
      </w:r>
      <w:r>
        <w:rPr>
          <w:rFonts w:ascii="Arial" w:hAnsi="Arial"/>
          <w:outline w:val="0"/>
          <w:color w:val="000000"/>
          <w:shd w:val="clear" w:color="auto" w:fill="ffffff"/>
          <w:rtl w:val="0"/>
          <w:lang w:val="en-US"/>
          <w14:textFill>
            <w14:solidFill>
              <w14:srgbClr w14:val="000000">
                <w14:alpha w14:val="15294"/>
              </w14:srgbClr>
            </w14:solidFill>
          </w14:textFill>
        </w:rPr>
        <w:t xml:space="preserve"> he dreams of becoming something more than the coal miner he </w:t>
      </w:r>
      <w:r>
        <w:rPr>
          <w:rFonts w:ascii="Arial" w:hAnsi="Arial"/>
          <w:outline w:val="0"/>
          <w:color w:val="000000"/>
          <w:shd w:val="clear" w:color="auto" w:fill="ffffff"/>
          <w:rtl w:val="0"/>
          <w:lang w:val="en-US"/>
          <w14:textFill>
            <w14:solidFill>
              <w14:srgbClr w14:val="000000">
                <w14:alpha w14:val="15294"/>
              </w14:srgbClr>
            </w14:solidFill>
          </w14:textFill>
        </w:rPr>
        <w:t>is</w:t>
      </w:r>
      <w:r>
        <w:rPr>
          <w:rFonts w:ascii="Arial" w:hAnsi="Arial"/>
          <w:outline w:val="0"/>
          <w:color w:val="000000"/>
          <w:shd w:val="clear" w:color="auto" w:fill="ffffff"/>
          <w:rtl w:val="0"/>
          <w:lang w:val="en-US"/>
          <w14:textFill>
            <w14:solidFill>
              <w14:srgbClr w14:val="000000">
                <w14:alpha w14:val="15294"/>
              </w14:srgbClr>
            </w14:solidFill>
          </w14:textFill>
        </w:rPr>
        <w:t xml:space="preserve"> condemned to be </w:t>
      </w:r>
      <w:r>
        <w:rPr>
          <w:rFonts w:ascii="Arial" w:hAnsi="Arial"/>
          <w:outline w:val="0"/>
          <w:color w:val="000000"/>
          <w:shd w:val="clear" w:color="auto" w:fill="ffffff"/>
          <w:rtl w:val="0"/>
          <w:lang w:val="en-US"/>
          <w14:textFill>
            <w14:solidFill>
              <w14:srgbClr w14:val="000000">
                <w14:alpha w14:val="15294"/>
              </w14:srgbClr>
            </w14:solidFill>
          </w14:textFill>
        </w:rPr>
        <w:t xml:space="preserve">and and his hope to live </w:t>
      </w:r>
      <w:r>
        <w:rPr>
          <w:rFonts w:ascii="Arial" w:hAnsi="Arial"/>
          <w:outline w:val="0"/>
          <w:color w:val="000000"/>
          <w:shd w:val="clear" w:color="auto" w:fill="ffffff"/>
          <w:rtl w:val="0"/>
          <w:lang w:val="en-US"/>
          <w14:textFill>
            <w14:solidFill>
              <w14:srgbClr w14:val="000000">
                <w14:alpha w14:val="15294"/>
              </w14:srgbClr>
            </w14:solidFill>
          </w14:textFill>
        </w:rPr>
        <w:t xml:space="preserve">happily ever after with his sister </w:t>
      </w:r>
      <w:r>
        <w:rPr>
          <w:rFonts w:ascii="Arial" w:hAnsi="Arial"/>
          <w:outline w:val="0"/>
          <w:color w:val="000000"/>
          <w:shd w:val="clear" w:color="auto" w:fill="ffffff"/>
          <w:rtl w:val="0"/>
          <w:lang w:val="en-US"/>
          <w14:textFill>
            <w14:solidFill>
              <w14:srgbClr w14:val="000000">
                <w14:alpha w14:val="15294"/>
              </w14:srgbClr>
            </w14:solidFill>
          </w14:textFill>
        </w:rPr>
        <w:t xml:space="preserve">is evident </w:t>
      </w:r>
      <w:r>
        <w:rPr>
          <w:rFonts w:ascii="Arial" w:hAnsi="Arial"/>
          <w:outline w:val="0"/>
          <w:color w:val="000000"/>
          <w:shd w:val="clear" w:color="auto" w:fill="ffffff"/>
          <w:rtl w:val="0"/>
          <w:lang w:val="en-US"/>
          <w14:textFill>
            <w14:solidFill>
              <w14:srgbClr w14:val="000000">
                <w14:alpha w14:val="15294"/>
              </w14:srgbClr>
            </w14:solidFill>
          </w14:textFill>
        </w:rPr>
        <w:t>when he t</w:t>
      </w:r>
      <w:r>
        <w:rPr>
          <w:rFonts w:ascii="Arial" w:hAnsi="Arial"/>
          <w:outline w:val="0"/>
          <w:color w:val="000000"/>
          <w:shd w:val="clear" w:color="auto" w:fill="ffffff"/>
          <w:rtl w:val="0"/>
          <w:lang w:val="en-US"/>
          <w14:textFill>
            <w14:solidFill>
              <w14:srgbClr w14:val="000000">
                <w14:alpha w14:val="15294"/>
              </w14:srgbClr>
            </w14:solidFill>
          </w14:textFill>
        </w:rPr>
        <w:t>ells</w:t>
      </w:r>
      <w:r>
        <w:rPr>
          <w:rFonts w:ascii="Arial" w:hAnsi="Arial"/>
          <w:outline w:val="0"/>
          <w:color w:val="000000"/>
          <w:shd w:val="clear" w:color="auto" w:fill="ffffff"/>
          <w:rtl w:val="0"/>
          <w:lang w:val="en-US"/>
          <w14:textFill>
            <w14:solidFill>
              <w14:srgbClr w14:val="000000">
                <w14:alpha w14:val="15294"/>
              </w14:srgbClr>
            </w14:solidFill>
          </w14:textFill>
        </w:rPr>
        <w:t xml:space="preserve"> her,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maybe I</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ll learn something; maybe they</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ll teach me to be a proper engineer. Maybe I can learn to fly an airplane...I</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ll fly us west, you and me, Frau Elena too if she wants</w:t>
      </w:r>
      <w:r>
        <w:rPr>
          <w:rFonts w:ascii="Arial" w:hAnsi="Arial" w:hint="default"/>
          <w:outline w:val="0"/>
          <w:color w:val="000000"/>
          <w:shd w:val="clear" w:color="auto" w:fill="ffffff"/>
          <w:rtl w:val="0"/>
          <w14:textFill>
            <w14:solidFill>
              <w14:srgbClr w14:val="000000">
                <w14:alpha w14:val="15294"/>
              </w14:srgbClr>
            </w14:solidFill>
          </w14:textFill>
        </w:rPr>
        <w:t xml:space="preserve">’” </w:t>
      </w:r>
      <w:r>
        <w:rPr>
          <w:rFonts w:ascii="Arial" w:hAnsi="Arial"/>
          <w:outline w:val="0"/>
          <w:color w:val="000000"/>
          <w:shd w:val="clear" w:color="auto" w:fill="ffffff"/>
          <w:rtl w:val="0"/>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p.</w:t>
      </w:r>
      <w:r>
        <w:rPr>
          <w:rFonts w:ascii="Arial" w:hAnsi="Arial"/>
          <w:outline w:val="0"/>
          <w:color w:val="000000"/>
          <w:shd w:val="clear" w:color="auto" w:fill="ffffff"/>
          <w:rtl w:val="0"/>
          <w:lang w:val="en-US"/>
          <w14:textFill>
            <w14:solidFill>
              <w14:srgbClr w14:val="000000">
                <w14:alpha w14:val="15294"/>
              </w14:srgbClr>
            </w14:solidFill>
          </w14:textFill>
        </w:rPr>
        <w:t xml:space="preserve"> 133). However, I do think Werner is very innocent so far, and again, quite na</w:t>
      </w:r>
      <w:r>
        <w:rPr>
          <w:rFonts w:ascii="Arial" w:hAnsi="Arial" w:hint="default"/>
          <w:outline w:val="0"/>
          <w:color w:val="000000"/>
          <w:shd w:val="clear" w:color="auto" w:fill="ffffff"/>
          <w:rtl w:val="0"/>
          <w:lang w:val="nl-NL"/>
          <w14:textFill>
            <w14:solidFill>
              <w14:srgbClr w14:val="000000">
                <w14:alpha w14:val="15294"/>
              </w14:srgbClr>
            </w14:solidFill>
          </w14:textFill>
        </w:rPr>
        <w:t>ï</w:t>
      </w:r>
      <w:r>
        <w:rPr>
          <w:rFonts w:ascii="Arial" w:hAnsi="Arial"/>
          <w:outline w:val="0"/>
          <w:color w:val="000000"/>
          <w:shd w:val="clear" w:color="auto" w:fill="ffffff"/>
          <w:rtl w:val="0"/>
          <w:lang w:val="pt-PT"/>
          <w14:textFill>
            <w14:solidFill>
              <w14:srgbClr w14:val="000000">
                <w14:alpha w14:val="15294"/>
              </w14:srgbClr>
            </w14:solidFill>
          </w14:textFill>
        </w:rPr>
        <w:t xml:space="preserve">ve; </w:t>
      </w:r>
      <w:r>
        <w:rPr>
          <w:rFonts w:ascii="Arial" w:hAnsi="Arial"/>
          <w:outline w:val="0"/>
          <w:color w:val="000000"/>
          <w:shd w:val="clear" w:color="auto" w:fill="ffffff"/>
          <w:rtl w:val="0"/>
          <w:lang w:val="en-US"/>
          <w14:textFill>
            <w14:solidFill>
              <w14:srgbClr w14:val="000000">
                <w14:alpha w14:val="15294"/>
              </w14:srgbClr>
            </w14:solidFill>
          </w14:textFill>
        </w:rPr>
        <w:t xml:space="preserve">he </w:t>
      </w:r>
      <w:r>
        <w:rPr>
          <w:rFonts w:ascii="Arial" w:hAnsi="Arial"/>
          <w:outline w:val="0"/>
          <w:color w:val="000000"/>
          <w:shd w:val="clear" w:color="auto" w:fill="ffffff"/>
          <w:rtl w:val="0"/>
          <w:lang w:val="fr-FR"/>
          <w14:textFill>
            <w14:solidFill>
              <w14:srgbClr w14:val="000000">
                <w14:alpha w14:val="15294"/>
              </w14:srgbClr>
            </w14:solidFill>
          </w14:textFill>
        </w:rPr>
        <w:t>refus</w:t>
      </w:r>
      <w:r>
        <w:rPr>
          <w:rFonts w:ascii="Arial" w:hAnsi="Arial"/>
          <w:outline w:val="0"/>
          <w:color w:val="000000"/>
          <w:shd w:val="clear" w:color="auto" w:fill="ffffff"/>
          <w:rtl w:val="0"/>
          <w:lang w:val="en-US"/>
          <w14:textFill>
            <w14:solidFill>
              <w14:srgbClr w14:val="000000">
                <w14:alpha w14:val="15294"/>
              </w14:srgbClr>
            </w14:solidFill>
          </w14:textFill>
        </w:rPr>
        <w:t>es</w:t>
      </w:r>
      <w:r>
        <w:rPr>
          <w:rFonts w:ascii="Arial" w:hAnsi="Arial"/>
          <w:outline w:val="0"/>
          <w:color w:val="000000"/>
          <w:shd w:val="clear" w:color="auto" w:fill="ffffff"/>
          <w:rtl w:val="0"/>
          <w:lang w:val="en-US"/>
          <w14:textFill>
            <w14:solidFill>
              <w14:srgbClr w14:val="000000">
                <w14:alpha w14:val="15294"/>
              </w14:srgbClr>
            </w14:solidFill>
          </w14:textFill>
        </w:rPr>
        <w:t xml:space="preserve"> to see a different perspective when his sister ask</w:t>
      </w:r>
      <w:r>
        <w:rPr>
          <w:rFonts w:ascii="Arial" w:hAnsi="Arial"/>
          <w:outline w:val="0"/>
          <w:color w:val="000000"/>
          <w:shd w:val="clear" w:color="auto" w:fill="ffffff"/>
          <w:rtl w:val="0"/>
          <w:lang w:val="en-US"/>
          <w14:textFill>
            <w14:solidFill>
              <w14:srgbClr w14:val="000000">
                <w14:alpha w14:val="15294"/>
              </w14:srgbClr>
            </w14:solidFill>
          </w14:textFill>
        </w:rPr>
        <w:t>s</w:t>
      </w:r>
      <w:r>
        <w:rPr>
          <w:rFonts w:ascii="Arial" w:hAnsi="Arial"/>
          <w:outline w:val="0"/>
          <w:color w:val="000000"/>
          <w:shd w:val="clear" w:color="auto" w:fill="ffffff"/>
          <w:rtl w:val="0"/>
          <w14:textFill>
            <w14:solidFill>
              <w14:srgbClr w14:val="000000">
                <w14:alpha w14:val="15294"/>
              </w14:srgbClr>
            </w14:solidFill>
          </w14:textFill>
        </w:rPr>
        <w:t xml:space="preserve">,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Is it right,</w:t>
      </w:r>
      <w:r>
        <w:rPr>
          <w:rFonts w:ascii="Arial" w:hAnsi="Arial" w:hint="default"/>
          <w:outline w:val="0"/>
          <w:color w:val="000000"/>
          <w:shd w:val="clear" w:color="auto" w:fill="ffffff"/>
          <w:rtl w:val="1"/>
          <w14:textFill>
            <w14:solidFill>
              <w14:srgbClr w14:val="000000">
                <w14:alpha w14:val="15294"/>
              </w14:srgbClr>
            </w14:solidFill>
          </w14:textFill>
        </w:rPr>
        <w:t xml:space="preserve">’ </w:t>
      </w:r>
      <w:r>
        <w:rPr>
          <w:rFonts w:ascii="Arial" w:hAnsi="Arial"/>
          <w:outline w:val="0"/>
          <w:color w:val="000000"/>
          <w:shd w:val="clear" w:color="auto" w:fill="ffffff"/>
          <w:rtl w:val="0"/>
          <w:lang w:val="en-US"/>
          <w14:textFill>
            <w14:solidFill>
              <w14:srgbClr w14:val="000000">
                <w14:alpha w14:val="15294"/>
              </w14:srgbClr>
            </w14:solidFill>
          </w14:textFill>
        </w:rPr>
        <w:t xml:space="preserve">Jutta says,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to do something only because everyone else is doing it?</w:t>
      </w:r>
      <w:r>
        <w:rPr>
          <w:rFonts w:ascii="Arial" w:hAnsi="Arial" w:hint="default"/>
          <w:outline w:val="0"/>
          <w:color w:val="000000"/>
          <w:shd w:val="clear" w:color="auto" w:fill="ffffff"/>
          <w:rtl w:val="0"/>
          <w14:textFill>
            <w14:solidFill>
              <w14:srgbClr w14:val="000000">
                <w14:alpha w14:val="15294"/>
              </w14:srgbClr>
            </w14:solidFill>
          </w14:textFill>
        </w:rPr>
        <w:t xml:space="preserve">’” </w:t>
      </w:r>
    </w:p>
    <w:p>
      <w:pPr>
        <w:pStyle w:val="Default"/>
        <w:bidi w:val="0"/>
        <w:spacing w:before="0" w:line="480"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hAnsi="Arial"/>
          <w:outline w:val="0"/>
          <w:color w:val="000000"/>
          <w:shd w:val="clear" w:color="auto" w:fill="ffffff"/>
          <w:rtl w:val="0"/>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p. </w:t>
      </w:r>
      <w:r>
        <w:rPr>
          <w:rFonts w:ascii="Arial" w:hAnsi="Arial"/>
          <w:outline w:val="0"/>
          <w:color w:val="000000"/>
          <w:shd w:val="clear" w:color="auto" w:fill="ffffff"/>
          <w:rtl w:val="0"/>
          <w:lang w:val="en-US"/>
          <w14:textFill>
            <w14:solidFill>
              <w14:srgbClr w14:val="000000">
                <w14:alpha w14:val="15294"/>
              </w14:srgbClr>
            </w14:solidFill>
          </w14:textFill>
        </w:rPr>
        <w:t>133), and he reasons that since she is a child, she doesn</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t know anything which is troubling. I also fe</w:t>
      </w:r>
      <w:r>
        <w:rPr>
          <w:rFonts w:ascii="Arial" w:hAnsi="Arial"/>
          <w:outline w:val="0"/>
          <w:color w:val="000000"/>
          <w:shd w:val="clear" w:color="auto" w:fill="ffffff"/>
          <w:rtl w:val="0"/>
          <w:lang w:val="en-US"/>
          <w14:textFill>
            <w14:solidFill>
              <w14:srgbClr w14:val="000000">
                <w14:alpha w14:val="15294"/>
              </w14:srgbClr>
            </w14:solidFill>
          </w14:textFill>
        </w:rPr>
        <w:t>el</w:t>
      </w:r>
      <w:r>
        <w:rPr>
          <w:rFonts w:ascii="Arial" w:hAnsi="Arial"/>
          <w:outline w:val="0"/>
          <w:color w:val="000000"/>
          <w:shd w:val="clear" w:color="auto" w:fill="ffffff"/>
          <w:rtl w:val="0"/>
          <w:lang w:val="en-US"/>
          <w14:textFill>
            <w14:solidFill>
              <w14:srgbClr w14:val="000000">
                <w14:alpha w14:val="15294"/>
              </w14:srgbClr>
            </w14:solidFill>
          </w14:textFill>
        </w:rPr>
        <w:t xml:space="preserve"> uneasy about Werner due to the fact that he join</w:t>
      </w:r>
      <w:r>
        <w:rPr>
          <w:rFonts w:ascii="Arial" w:hAnsi="Arial"/>
          <w:outline w:val="0"/>
          <w:color w:val="000000"/>
          <w:shd w:val="clear" w:color="auto" w:fill="ffffff"/>
          <w:rtl w:val="0"/>
          <w:lang w:val="en-US"/>
          <w14:textFill>
            <w14:solidFill>
              <w14:srgbClr w14:val="000000">
                <w14:alpha w14:val="15294"/>
              </w14:srgbClr>
            </w14:solidFill>
          </w14:textFill>
        </w:rPr>
        <w:t>s</w:t>
      </w:r>
      <w:r>
        <w:rPr>
          <w:rFonts w:ascii="Arial" w:hAnsi="Arial"/>
          <w:outline w:val="0"/>
          <w:color w:val="000000"/>
          <w:shd w:val="clear" w:color="auto" w:fill="ffffff"/>
          <w:rtl w:val="0"/>
          <w:lang w:val="en-US"/>
          <w14:textFill>
            <w14:solidFill>
              <w14:srgbClr w14:val="000000">
                <w14:alpha w14:val="15294"/>
              </w14:srgbClr>
            </w14:solidFill>
          </w14:textFill>
        </w:rPr>
        <w:t xml:space="preserve"> the institute Schulpforta because of the concerning morals being taught there, but I understand that this is Werner</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fr-FR"/>
          <w14:textFill>
            <w14:solidFill>
              <w14:srgbClr w14:val="000000">
                <w14:alpha w14:val="15294"/>
              </w14:srgbClr>
            </w14:solidFill>
          </w14:textFill>
        </w:rPr>
        <w:t>s chance</w:t>
      </w:r>
      <w:r>
        <w:rPr>
          <w:rFonts w:ascii="Arial" w:hAnsi="Arial" w:hint="default"/>
          <w:outline w:val="0"/>
          <w:color w:val="222222"/>
          <w:shd w:val="clear" w:color="auto" w:fill="ffffff"/>
          <w:rtl w:val="0"/>
          <w:lang w:val="en-US"/>
          <w14:textFill>
            <w14:solidFill>
              <w14:srgbClr w14:val="222222"/>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his chance to become something more than a coal mine worker.</w:t>
      </w:r>
      <w:r>
        <w:rPr>
          <w:rFonts w:ascii="Arial" w:hAnsi="Arial"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480" w:lineRule="auto"/>
        <w:ind w:left="0" w:right="0" w:firstLine="0"/>
        <w:jc w:val="left"/>
        <w:rPr>
          <w:rFonts w:ascii="Arial" w:cs="Arial" w:hAnsi="Arial" w:eastAsia="Arial"/>
          <w:outline w:val="0"/>
          <w:color w:val="4d4e4e"/>
          <w:shd w:val="clear" w:color="auto" w:fill="ffffff"/>
          <w:rtl w:val="0"/>
          <w14:textFill>
            <w14:solidFill>
              <w14:srgbClr w14:val="4D4E4E"/>
            </w14:solidFill>
          </w14:textFill>
        </w:rPr>
      </w:pPr>
    </w:p>
    <w:p>
      <w:pPr>
        <w:pStyle w:val="Default"/>
        <w:bidi w:val="0"/>
        <w:spacing w:before="0" w:line="480"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hAnsi="Arial"/>
          <w:outline w:val="0"/>
          <w:color w:val="4d4e4e"/>
          <w:shd w:val="clear" w:color="auto" w:fill="ffffff"/>
          <w:rtl w:val="0"/>
          <w:lang w:val="en-US"/>
          <w14:textFill>
            <w14:solidFill>
              <w14:srgbClr w14:val="4D4E4E"/>
            </w14:solidFill>
          </w14:textFill>
        </w:rPr>
        <w:t>Describe the relationship between two characters and the significance to the story.</w:t>
      </w:r>
      <w:r>
        <w:rPr>
          <w:rFonts w:ascii="Arial" w:hAnsi="Arial" w:hint="default"/>
          <w:outline w:val="0"/>
          <w:color w:val="4d4e4e"/>
          <w:shd w:val="clear" w:color="auto" w:fill="ffffff"/>
          <w:rtl w:val="0"/>
          <w14:textFill>
            <w14:solidFill>
              <w14:srgbClr w14:val="4D4E4E"/>
            </w14:solidFill>
          </w14:textFill>
        </w:rPr>
        <w:t> </w:t>
      </w:r>
    </w:p>
    <w:p>
      <w:pPr>
        <w:pStyle w:val="Default"/>
        <w:bidi w:val="0"/>
        <w:spacing w:before="0" w:line="480" w:lineRule="auto"/>
        <w:ind w:left="0" w:right="0" w:firstLine="0"/>
        <w:jc w:val="left"/>
        <w:rPr>
          <w:rFonts w:ascii="Arial" w:cs="Arial" w:hAnsi="Arial" w:eastAsia="Arial"/>
          <w:outline w:val="0"/>
          <w:color w:val="000000"/>
          <w:shd w:val="clear" w:color="auto" w:fill="ffffff"/>
          <w:rtl w:val="0"/>
          <w14:textFill>
            <w14:solidFill>
              <w14:srgbClr w14:val="000000">
                <w14:alpha w14:val="15294"/>
              </w14:srgbClr>
            </w14:solidFill>
          </w14:textFill>
        </w:rPr>
      </w:pPr>
      <w:r>
        <w:rPr>
          <w:rFonts w:ascii="Arial" w:cs="Arial" w:hAnsi="Arial" w:eastAsia="Arial"/>
          <w:outline w:val="0"/>
          <w:color w:val="000000"/>
          <w:shd w:val="clear" w:color="auto" w:fill="ffffff"/>
          <w:rtl w:val="0"/>
          <w14:textFill>
            <w14:solidFill>
              <w14:srgbClr w14:val="000000">
                <w14:alpha w14:val="15294"/>
              </w14:srgbClr>
            </w14:solidFill>
          </w14:textFill>
        </w:rPr>
        <w:tab/>
      </w:r>
      <w:r>
        <w:rPr>
          <w:rFonts w:ascii="Arial" w:hAnsi="Arial"/>
          <w:outline w:val="0"/>
          <w:color w:val="000000"/>
          <w:shd w:val="clear" w:color="auto" w:fill="ffffff"/>
          <w:rtl w:val="0"/>
          <w:lang w:val="en-US"/>
          <w14:textFill>
            <w14:solidFill>
              <w14:srgbClr w14:val="000000">
                <w14:alpha w14:val="15294"/>
              </w14:srgbClr>
            </w14:solidFill>
          </w14:textFill>
        </w:rPr>
        <w:t>The relationship between Marie-Laure and her father is extraordinarily strong. By what I have read so far, Marie-Laure</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s father is extremely devoted to his daughter; crafting a model of Paris; helping her memorize the streets and telling her, </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You can do this, Marie</w:t>
      </w:r>
      <w:r>
        <w:rPr>
          <w:rFonts w:ascii="Arial" w:hAnsi="Arial" w:hint="default"/>
          <w:outline w:val="0"/>
          <w:color w:val="000000"/>
          <w:shd w:val="clear" w:color="auto" w:fill="ffffff"/>
          <w:rtl w:val="0"/>
          <w14:textFill>
            <w14:solidFill>
              <w14:srgbClr w14:val="000000">
                <w14:alpha w14:val="15294"/>
              </w14:srgbClr>
            </w14:solidFill>
          </w14:textFill>
        </w:rPr>
        <w:t xml:space="preserve">’” </w:t>
      </w:r>
      <w:r>
        <w:rPr>
          <w:rFonts w:ascii="Arial" w:hAnsi="Arial"/>
          <w:outline w:val="0"/>
          <w:color w:val="000000"/>
          <w:shd w:val="clear" w:color="auto" w:fill="ffffff"/>
          <w:rtl w:val="0"/>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p.</w:t>
      </w:r>
      <w:r>
        <w:rPr>
          <w:rFonts w:ascii="Arial" w:hAnsi="Arial"/>
          <w:outline w:val="0"/>
          <w:color w:val="000000"/>
          <w:shd w:val="clear" w:color="auto" w:fill="ffffff"/>
          <w:rtl w:val="0"/>
          <w14:textFill>
            <w14:solidFill>
              <w14:srgbClr w14:val="000000">
                <w14:alpha w14:val="15294"/>
              </w14:srgbClr>
            </w14:solidFill>
          </w14:textFill>
        </w:rPr>
        <w:t xml:space="preserve"> 37)</w:t>
      </w:r>
      <w:r>
        <w:rPr>
          <w:rFonts w:ascii="Arial" w:hAnsi="Arial"/>
          <w:outline w:val="0"/>
          <w:color w:val="000000"/>
          <w:shd w:val="clear" w:color="auto" w:fill="ffffff"/>
          <w:rtl w:val="0"/>
          <w:lang w:val="en-US"/>
          <w14:textFill>
            <w14:solidFill>
              <w14:srgbClr w14:val="000000">
                <w14:alpha w14:val="15294"/>
              </w14:srgbClr>
            </w14:solidFill>
          </w14:textFill>
        </w:rPr>
        <w:t>. He is</w:t>
      </w:r>
      <w:r>
        <w:rPr>
          <w:rFonts w:ascii="Arial" w:hAnsi="Arial"/>
          <w:outline w:val="0"/>
          <w:color w:val="000000"/>
          <w:shd w:val="clear" w:color="auto" w:fill="ffffff"/>
          <w:rtl w:val="0"/>
          <w:lang w:val="en-US"/>
          <w14:textFill>
            <w14:solidFill>
              <w14:srgbClr w14:val="000000">
                <w14:alpha w14:val="15294"/>
              </w14:srgbClr>
            </w14:solidFill>
          </w14:textFill>
        </w:rPr>
        <w:t xml:space="preserve"> always there to guide and support her. He tells her, </w:t>
      </w:r>
      <w:r>
        <w:rPr>
          <w:rFonts w:ascii="Arial" w:hAnsi="Arial" w:hint="default"/>
          <w:outline w:val="0"/>
          <w:color w:val="000000"/>
          <w:shd w:val="clear" w:color="auto" w:fill="ffffff"/>
          <w:rtl w:val="1"/>
          <w:lang w:val="ar-SA" w:bidi="ar-SA"/>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[I] will never leave [you], not in a million years</w:t>
      </w:r>
      <w:r>
        <w:rPr>
          <w:rFonts w:ascii="Arial" w:hAnsi="Arial" w:hint="default"/>
          <w:outline w:val="0"/>
          <w:color w:val="000000"/>
          <w:shd w:val="clear" w:color="auto" w:fill="ffffff"/>
          <w:rtl w:val="0"/>
          <w14:textFill>
            <w14:solidFill>
              <w14:srgbClr w14:val="000000">
                <w14:alpha w14:val="15294"/>
              </w14:srgbClr>
            </w14:solidFill>
          </w14:textFill>
        </w:rPr>
        <w:t xml:space="preserve">” </w:t>
      </w:r>
      <w:r>
        <w:rPr>
          <w:rFonts w:ascii="Arial" w:hAnsi="Arial"/>
          <w:outline w:val="0"/>
          <w:color w:val="000000"/>
          <w:shd w:val="clear" w:color="auto" w:fill="ffffff"/>
          <w:rtl w:val="0"/>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p. </w:t>
      </w:r>
      <w:r>
        <w:rPr>
          <w:rFonts w:ascii="Arial" w:hAnsi="Arial"/>
          <w:outline w:val="0"/>
          <w:color w:val="000000"/>
          <w:shd w:val="clear" w:color="auto" w:fill="ffffff"/>
          <w:rtl w:val="0"/>
          <w:lang w:val="en-US"/>
          <w14:textFill>
            <w14:solidFill>
              <w14:srgbClr w14:val="000000">
                <w14:alpha w14:val="15294"/>
              </w14:srgbClr>
            </w14:solidFill>
          </w14:textFill>
        </w:rPr>
        <w:t xml:space="preserve">31). In return, Marie-Laure deeply loves her father, but she seems to </w:t>
      </w:r>
      <w:r>
        <w:rPr>
          <w:rFonts w:ascii="Arial" w:hAnsi="Arial"/>
          <w:outline w:val="0"/>
          <w:color w:val="000000"/>
          <w:shd w:val="clear" w:color="auto" w:fill="ffffff"/>
          <w:rtl w:val="0"/>
          <w:lang w:val="en-US"/>
          <w14:textFill>
            <w14:solidFill>
              <w14:srgbClr w14:val="000000">
                <w14:alpha w14:val="15294"/>
              </w14:srgbClr>
            </w14:solidFill>
          </w14:textFill>
        </w:rPr>
        <w:t xml:space="preserve">rely </w:t>
      </w:r>
      <w:r>
        <w:rPr>
          <w:rFonts w:ascii="Arial" w:hAnsi="Arial"/>
          <w:outline w:val="0"/>
          <w:color w:val="000000"/>
          <w:shd w:val="clear" w:color="auto" w:fill="ffffff"/>
          <w:rtl w:val="0"/>
          <w:lang w:val="en-US"/>
          <w14:textFill>
            <w14:solidFill>
              <w14:srgbClr w14:val="000000">
                <w14:alpha w14:val="15294"/>
              </w14:srgbClr>
            </w14:solidFill>
          </w14:textFill>
        </w:rPr>
        <w:t>heavily on him due to the fact that he is always there to help her. This is very significant to the story because Marie-Laure</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s father is a source of strength for her as she is to him. The two support each other and </w:t>
      </w:r>
      <w:r>
        <w:rPr>
          <w:rFonts w:ascii="Arial" w:hAnsi="Arial"/>
          <w:outline w:val="0"/>
          <w:color w:val="000000"/>
          <w:shd w:val="clear" w:color="auto" w:fill="ffffff"/>
          <w:rtl w:val="0"/>
          <w:lang w:val="en-US"/>
          <w14:textFill>
            <w14:solidFill>
              <w14:srgbClr w14:val="000000">
                <w14:alpha w14:val="15294"/>
              </w14:srgbClr>
            </w14:solidFill>
          </w14:textFill>
        </w:rPr>
        <w:t xml:space="preserve">thus </w:t>
      </w:r>
      <w:r>
        <w:rPr>
          <w:rFonts w:ascii="Arial" w:hAnsi="Arial"/>
          <w:outline w:val="0"/>
          <w:color w:val="000000"/>
          <w:shd w:val="clear" w:color="auto" w:fill="ffffff"/>
          <w:rtl w:val="0"/>
          <w:lang w:val="en-US"/>
          <w14:textFill>
            <w14:solidFill>
              <w14:srgbClr w14:val="000000">
                <w14:alpha w14:val="15294"/>
              </w14:srgbClr>
            </w14:solidFill>
          </w14:textFill>
        </w:rPr>
        <w:t xml:space="preserve">are able to endure the struggles taking place </w:t>
      </w:r>
      <w:r>
        <w:rPr>
          <w:rFonts w:ascii="Arial" w:hAnsi="Arial"/>
          <w:outline w:val="0"/>
          <w:color w:val="000000"/>
          <w:shd w:val="clear" w:color="auto" w:fill="ffffff"/>
          <w:rtl w:val="0"/>
          <w:lang w:val="en-US"/>
          <w14:textFill>
            <w14:solidFill>
              <w14:srgbClr w14:val="000000">
                <w14:alpha w14:val="15294"/>
              </w14:srgbClr>
            </w14:solidFill>
          </w14:textFill>
        </w:rPr>
        <w:t>in their lives</w:t>
      </w:r>
      <w:r>
        <w:rPr>
          <w:rFonts w:ascii="Arial" w:hAnsi="Arial"/>
          <w:outline w:val="0"/>
          <w:color w:val="000000"/>
          <w:shd w:val="clear" w:color="auto" w:fill="ffffff"/>
          <w:rtl w:val="0"/>
          <w:lang w:val="en-US"/>
          <w14:textFill>
            <w14:solidFill>
              <w14:srgbClr w14:val="000000">
                <w14:alpha w14:val="15294"/>
              </w14:srgbClr>
            </w14:solidFill>
          </w14:textFill>
        </w:rPr>
        <w:t>. I also have an inkling that Marie-Laure may have to learn to do things on her own considering</w:t>
      </w:r>
      <w:r>
        <w:rPr>
          <w:rFonts w:ascii="Arial" w:hAnsi="Arial"/>
          <w:outline w:val="0"/>
          <w:color w:val="000000"/>
          <w:shd w:val="clear" w:color="auto" w:fill="ffffff"/>
          <w:rtl w:val="0"/>
          <w:lang w:val="en-US"/>
          <w14:textFill>
            <w14:solidFill>
              <w14:srgbClr w14:val="000000">
                <w14:alpha w14:val="15294"/>
              </w14:srgbClr>
            </w14:solidFill>
          </w14:textFill>
        </w:rPr>
        <w:t xml:space="preserve"> </w:t>
      </w:r>
      <w:r>
        <w:rPr>
          <w:rFonts w:ascii="Arial" w:hAnsi="Arial"/>
          <w:outline w:val="0"/>
          <w:color w:val="000000"/>
          <w:shd w:val="clear" w:color="auto" w:fill="ffffff"/>
          <w:rtl w:val="0"/>
          <w:lang w:val="en-US"/>
          <w14:textFill>
            <w14:solidFill>
              <w14:srgbClr w14:val="000000">
                <w14:alpha w14:val="15294"/>
              </w14:srgbClr>
            </w14:solidFill>
          </w14:textFill>
        </w:rPr>
        <w:t xml:space="preserve">the passages </w:t>
      </w:r>
      <w:r>
        <w:rPr>
          <w:rFonts w:ascii="Arial" w:hAnsi="Arial"/>
          <w:outline w:val="0"/>
          <w:color w:val="000000"/>
          <w:shd w:val="clear" w:color="auto" w:fill="ffffff"/>
          <w:rtl w:val="0"/>
          <w:lang w:val="en-US"/>
          <w14:textFill>
            <w14:solidFill>
              <w14:srgbClr w14:val="000000">
                <w14:alpha w14:val="15294"/>
              </w14:srgbClr>
            </w14:solidFill>
          </w14:textFill>
        </w:rPr>
        <w:t>set at</w:t>
      </w:r>
      <w:r>
        <w:rPr>
          <w:rFonts w:ascii="Arial" w:hAnsi="Arial"/>
          <w:outline w:val="0"/>
          <w:color w:val="000000"/>
          <w:shd w:val="clear" w:color="auto" w:fill="ffffff"/>
          <w:rtl w:val="0"/>
          <w:lang w:val="en-US"/>
          <w14:textFill>
            <w14:solidFill>
              <w14:srgbClr w14:val="000000">
                <w14:alpha w14:val="15294"/>
              </w14:srgbClr>
            </w14:solidFill>
          </w14:textFill>
        </w:rPr>
        <w:t xml:space="preserve"> her great uncle's house during the year 1944 </w:t>
      </w:r>
      <w:r>
        <w:rPr>
          <w:rFonts w:ascii="Arial" w:hAnsi="Arial"/>
          <w:outline w:val="0"/>
          <w:color w:val="000000"/>
          <w:shd w:val="clear" w:color="auto" w:fill="ffffff"/>
          <w:rtl w:val="0"/>
          <w:lang w:val="en-US"/>
          <w14:textFill>
            <w14:solidFill>
              <w14:srgbClr w14:val="000000">
                <w14:alpha w14:val="15294"/>
              </w14:srgbClr>
            </w14:solidFill>
          </w14:textFill>
        </w:rPr>
        <w:t>convey the idea that</w:t>
      </w:r>
      <w:r>
        <w:rPr>
          <w:rFonts w:ascii="Arial" w:hAnsi="Arial"/>
          <w:outline w:val="0"/>
          <w:color w:val="000000"/>
          <w:shd w:val="clear" w:color="auto" w:fill="ffffff"/>
          <w:rtl w:val="0"/>
          <w:lang w:val="en-US"/>
          <w14:textFill>
            <w14:solidFill>
              <w14:srgbClr w14:val="000000">
                <w14:alpha w14:val="15294"/>
              </w14:srgbClr>
            </w14:solidFill>
          </w14:textFill>
        </w:rPr>
        <w:t xml:space="preserve"> her father is </w:t>
      </w:r>
      <w:r>
        <w:rPr>
          <w:rFonts w:ascii="Arial" w:hAnsi="Arial"/>
          <w:outline w:val="0"/>
          <w:color w:val="000000"/>
          <w:shd w:val="clear" w:color="auto" w:fill="ffffff"/>
          <w:rtl w:val="0"/>
          <w:lang w:val="en-US"/>
          <w14:textFill>
            <w14:solidFill>
              <w14:srgbClr w14:val="000000">
                <w14:alpha w14:val="15294"/>
              </w14:srgbClr>
            </w14:solidFill>
          </w14:textFill>
        </w:rPr>
        <w:t>absent</w:t>
      </w:r>
      <w:r>
        <w:rPr>
          <w:rFonts w:ascii="Arial" w:hAnsi="Arial"/>
          <w:outline w:val="0"/>
          <w:color w:val="000000"/>
          <w:shd w:val="clear" w:color="auto" w:fill="ffffff"/>
          <w:rtl w:val="0"/>
          <w:lang w:val="en-US"/>
          <w14:textFill>
            <w14:solidFill>
              <w14:srgbClr w14:val="000000">
                <w14:alpha w14:val="15294"/>
              </w14:srgbClr>
            </w14:solidFill>
          </w14:textFill>
        </w:rPr>
        <w:t xml:space="preserve">, but </w:t>
      </w:r>
      <w:r>
        <w:rPr>
          <w:rFonts w:ascii="Arial" w:hAnsi="Arial"/>
          <w:outline w:val="0"/>
          <w:color w:val="000000"/>
          <w:shd w:val="clear" w:color="auto" w:fill="ffffff"/>
          <w:rtl w:val="0"/>
          <w:lang w:val="en-US"/>
          <w14:textFill>
            <w14:solidFill>
              <w14:srgbClr w14:val="000000">
                <w14:alpha w14:val="15294"/>
              </w14:srgbClr>
            </w14:solidFill>
          </w14:textFill>
        </w:rPr>
        <w:t xml:space="preserve">I think </w:t>
      </w:r>
      <w:r>
        <w:rPr>
          <w:rFonts w:ascii="Arial" w:hAnsi="Arial"/>
          <w:outline w:val="0"/>
          <w:color w:val="000000"/>
          <w:shd w:val="clear" w:color="auto" w:fill="ffffff"/>
          <w:rtl w:val="0"/>
          <w:lang w:val="en-US"/>
          <w14:textFill>
            <w14:solidFill>
              <w14:srgbClr w14:val="000000">
                <w14:alpha w14:val="15294"/>
              </w14:srgbClr>
            </w14:solidFill>
          </w14:textFill>
        </w:rPr>
        <w:t>she</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ll still have her father as a source of strength whether he</w:t>
      </w:r>
      <w:r>
        <w:rPr>
          <w:rFonts w:ascii="Arial" w:hAnsi="Arial" w:hint="default"/>
          <w:outline w:val="0"/>
          <w:color w:val="000000"/>
          <w:shd w:val="clear" w:color="auto" w:fill="ffffff"/>
          <w:rtl w:val="1"/>
          <w14:textFill>
            <w14:solidFill>
              <w14:srgbClr w14:val="000000">
                <w14:alpha w14:val="15294"/>
              </w14:srgbClr>
            </w14:solidFill>
          </w14:textFill>
        </w:rPr>
        <w:t>’</w:t>
      </w:r>
      <w:r>
        <w:rPr>
          <w:rFonts w:ascii="Arial" w:hAnsi="Arial"/>
          <w:outline w:val="0"/>
          <w:color w:val="000000"/>
          <w:shd w:val="clear" w:color="auto" w:fill="ffffff"/>
          <w:rtl w:val="0"/>
          <w:lang w:val="en-US"/>
          <w14:textFill>
            <w14:solidFill>
              <w14:srgbClr w14:val="000000">
                <w14:alpha w14:val="15294"/>
              </w14:srgbClr>
            </w14:solidFill>
          </w14:textFill>
        </w:rPr>
        <w:t xml:space="preserve">s physically there to guide her or not. </w:t>
      </w:r>
      <w:r>
        <w:rPr>
          <w:rFonts w:ascii="Arial" w:hAnsi="Arial" w:hint="default"/>
          <w:outline w:val="0"/>
          <w:color w:val="000000"/>
          <w:shd w:val="clear" w:color="auto" w:fill="ffffff"/>
          <w:rtl w:val="0"/>
          <w14:textFill>
            <w14:solidFill>
              <w14:srgbClr w14:val="000000">
                <w14:alpha w14:val="15294"/>
              </w14:srgbClr>
            </w14:solidFill>
          </w14:textFill>
        </w:rPr>
        <w:t> </w:t>
      </w:r>
    </w:p>
    <w:p>
      <w:pPr>
        <w:pStyle w:val="Default"/>
        <w:bidi w:val="0"/>
        <w:spacing w:before="0" w:line="480" w:lineRule="auto"/>
        <w:ind w:left="0" w:right="0" w:firstLine="0"/>
        <w:jc w:val="left"/>
        <w:rPr>
          <w:rtl w:val="0"/>
        </w:rPr>
      </w:pPr>
      <w:r>
        <w:rPr>
          <w:rFonts w:ascii="Helvetica" w:hAnsi="Helvetica" w:hint="default"/>
          <w:outline w:val="0"/>
          <w:color w:val="000000"/>
          <w:shd w:val="clear" w:color="auto" w:fill="ffffff"/>
          <w:rtl w:val="0"/>
          <w14:textFill>
            <w14:solidFill>
              <w14:srgbClr w14:val="000000">
                <w14:alpha w14:val="15294"/>
              </w14:srgbClr>
            </w14:solidFill>
          </w14:textFill>
        </w:rPr>
        <w:t> </w:t>
        <w:br w:type="textWrapping"/>
        <w:t> </w:t>
      </w:r>
      <w:r>
        <w:rPr>
          <w:rFonts w:ascii="Arial" w:cs="Arial" w:hAnsi="Arial" w:eastAsia="Arial"/>
          <w:outline w:val="0"/>
          <w:color w:val="000000"/>
          <w:shd w:val="clear" w:color="auto" w:fill="ffffff"/>
          <w:rtl w:val="0"/>
          <w14:textFill>
            <w14:solidFill>
              <w14:srgbClr w14:val="000000">
                <w14:alpha w14:val="15294"/>
              </w14:srgbClr>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